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center"/>
        <w:textAlignment w:val="auto"/>
        <w:rPr>
          <w:rFonts w:hint="eastAsia" w:ascii="宋体" w:hAnsi="宋体" w:eastAsia="宋体" w:cs="宋体"/>
          <w:b/>
          <w:bCs w:val="0"/>
          <w:sz w:val="36"/>
          <w:szCs w:val="36"/>
          <w:u w:val="none"/>
          <w:lang w:eastAsia="zh-CN"/>
        </w:rPr>
      </w:pPr>
      <w:r>
        <w:rPr>
          <w:rFonts w:hint="eastAsia" w:ascii="宋体" w:hAnsi="宋体" w:cs="宋体"/>
          <w:b/>
          <w:bCs w:val="0"/>
          <w:sz w:val="36"/>
          <w:szCs w:val="36"/>
          <w:u w:val="none"/>
          <w:lang w:val="en-US" w:eastAsia="zh-CN"/>
        </w:rPr>
        <w:t>商务谈判</w:t>
      </w:r>
      <w:r>
        <w:rPr>
          <w:rFonts w:hint="eastAsia" w:ascii="宋体" w:hAnsi="宋体" w:eastAsia="宋体" w:cs="宋体"/>
          <w:b/>
          <w:bCs w:val="0"/>
          <w:sz w:val="36"/>
          <w:szCs w:val="36"/>
          <w:u w:val="none"/>
          <w:lang w:eastAsia="zh-CN"/>
        </w:rPr>
        <w:t>复习题</w:t>
      </w:r>
    </w:p>
    <w:p>
      <w:pPr>
        <w:numPr>
          <w:ilvl w:val="0"/>
          <w:numId w:val="1"/>
        </w:numPr>
        <w:spacing w:line="360" w:lineRule="auto"/>
        <w:ind w:leftChars="0"/>
        <w:rPr>
          <w:rStyle w:val="4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1.按谈判中双方所采取的的态度，可以将谈判分为立场型谈判、原则型谈判和(   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A.软式谈判           B.集体谈判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C.横向谈判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D.投资谈判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2.疾商务谈判中:双方地位乎等是指双方在（  ）上的土等。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A.实力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B.经济利益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C.法律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D.级别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3.价格条款的谈判应由____承提。(   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A.法律人员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B.商务人员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C.财务人员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D.技术人员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4.市场信息的语言组织结构包括文字式结构和__结构。(   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A.图形式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B.数据式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C.表格式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D.组合式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5.根据谈判者让步的程度，谈判风格可分为软弱型模式、强有力模式和(    )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A.合作型模式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B.对立型模式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C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.温和型模式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D.中立型模式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6.在国际商务谈判中，有两种典型的报价战术，即西欧式报价和(   )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A.中国式报价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B.日本式报价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C.东欧式报价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D.中东式报价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7.在缺乏谈判经验的情况下，进行一些较为陌生的谈判，谈判人员应采取_____的让步方式。(   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A.坚定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B.等额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C.风险性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D.不平衡</w:t>
      </w:r>
    </w:p>
    <w:p>
      <w:pPr>
        <w:spacing w:line="360" w:lineRule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8.商务谈判中，作为摸清对方需要，掌握对方心理的手段是(   )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A.问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B.听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C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.看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D.说</w:t>
      </w:r>
    </w:p>
    <w:p>
      <w:pPr>
        <w:spacing w:line="360" w:lineRule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9.谈判中的讨价还价主要体现在(   )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A.叙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B.答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C.问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D.辩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10.谈判中最为纷繁多变，也是经常发生破裂的阶段是谈判(   )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A.初期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B.中期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C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.协议期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D.后期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11.国际商务谈判中，非人员风险主要有政治风险、白然风险和(   )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A.技术风险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B.市场风险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C.经济风险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D.素质风险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二、判断题</w:t>
      </w:r>
    </w:p>
    <w:p>
      <w:pPr>
        <w:pStyle w:val="5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1.受盘人在还盘之后,又表示接受,此项接受依然有效。(    )</w:t>
      </w:r>
    </w:p>
    <w:p>
      <w:pPr>
        <w:pStyle w:val="5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2.一名合格的国际商务谈判人员，应具备"X"型的知识结构。(    )</w:t>
      </w:r>
    </w:p>
    <w:p>
      <w:pPr>
        <w:pStyle w:val="5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3..一个国家企业的决策程序属于影响国际商务谈判中的法律因素。(     )</w:t>
      </w:r>
    </w:p>
    <w:p>
      <w:pPr>
        <w:pStyle w:val="5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4.谈判开局阶段的主要任务是确定成交价格。(    )</w:t>
      </w:r>
    </w:p>
    <w:p>
      <w:pPr>
        <w:pStyle w:val="5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5.谈判人员的注意力，在结束阶段处于最低水平。(    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cs="宋体"/>
          <w:b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、简答题</w:t>
      </w:r>
    </w:p>
    <w:p>
      <w:pPr>
        <w:numPr>
          <w:ilvl w:val="0"/>
          <w:numId w:val="0"/>
        </w:numPr>
        <w:spacing w:line="720" w:lineRule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1、商务谈判的特征有哪些?</w:t>
      </w:r>
    </w:p>
    <w:p>
      <w:pPr>
        <w:numPr>
          <w:ilvl w:val="0"/>
          <w:numId w:val="0"/>
        </w:numPr>
        <w:spacing w:line="720" w:lineRule="auto"/>
        <w:rPr>
          <w:rFonts w:hint="eastAsia" w:eastAsia="宋体"/>
          <w:lang w:val="en-US" w:eastAsia="zh-CN"/>
        </w:rPr>
      </w:pPr>
    </w:p>
    <w:p>
      <w:pPr>
        <w:numPr>
          <w:ilvl w:val="0"/>
          <w:numId w:val="0"/>
        </w:numPr>
        <w:spacing w:line="720" w:lineRule="auto"/>
        <w:rPr>
          <w:rFonts w:hint="eastAsia" w:eastAsia="宋体"/>
          <w:lang w:val="en-US" w:eastAsia="zh-CN"/>
        </w:rPr>
      </w:pPr>
    </w:p>
    <w:p>
      <w:pPr>
        <w:numPr>
          <w:ilvl w:val="0"/>
          <w:numId w:val="0"/>
        </w:numPr>
        <w:spacing w:line="720" w:lineRule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2、在商务谈判的开局阶段，谈判人员的主要任务是什么?</w:t>
      </w:r>
    </w:p>
    <w:p>
      <w:pPr>
        <w:numPr>
          <w:ilvl w:val="0"/>
          <w:numId w:val="0"/>
        </w:numPr>
        <w:spacing w:line="720" w:lineRule="auto"/>
        <w:rPr>
          <w:rFonts w:hint="eastAsia" w:eastAsia="宋体"/>
          <w:lang w:val="en-US" w:eastAsia="zh-CN"/>
        </w:rPr>
      </w:pPr>
    </w:p>
    <w:p>
      <w:pPr>
        <w:numPr>
          <w:ilvl w:val="0"/>
          <w:numId w:val="0"/>
        </w:numPr>
        <w:spacing w:line="720" w:lineRule="auto"/>
        <w:rPr>
          <w:rFonts w:hint="eastAsia" w:eastAsia="宋体"/>
          <w:lang w:val="en-US" w:eastAsia="zh-CN"/>
        </w:rPr>
      </w:pPr>
    </w:p>
    <w:p>
      <w:pPr>
        <w:numPr>
          <w:ilvl w:val="0"/>
          <w:numId w:val="0"/>
        </w:numPr>
        <w:spacing w:line="720" w:lineRule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3、商务谈判的目标层次是怎样的?</w:t>
      </w:r>
    </w:p>
    <w:p>
      <w:pPr>
        <w:spacing w:line="720" w:lineRule="auto"/>
        <w:rPr>
          <w:rFonts w:hint="eastAsia"/>
          <w:lang w:val="en-US" w:eastAsia="zh-CN"/>
        </w:rPr>
      </w:pPr>
    </w:p>
    <w:p>
      <w:pPr>
        <w:spacing w:line="720" w:lineRule="auto"/>
        <w:rPr>
          <w:rFonts w:hint="eastAsia"/>
          <w:lang w:val="en-US" w:eastAsia="zh-CN"/>
        </w:rPr>
      </w:pPr>
    </w:p>
    <w:p>
      <w:pPr>
        <w:spacing w:line="72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</w:t>
      </w:r>
      <w:r>
        <w:rPr>
          <w:rFonts w:hint="default"/>
          <w:lang w:val="en-US" w:eastAsia="zh-CN"/>
        </w:rPr>
        <w:t>简述规避谈判风险的具体策略。</w:t>
      </w:r>
    </w:p>
    <w:p>
      <w:pPr>
        <w:spacing w:line="720" w:lineRule="auto"/>
        <w:rPr>
          <w:rFonts w:hint="eastAsia"/>
          <w:lang w:val="en-US" w:eastAsia="zh-CN"/>
        </w:rPr>
      </w:pPr>
    </w:p>
    <w:p>
      <w:pPr>
        <w:spacing w:line="720" w:lineRule="auto"/>
        <w:rPr>
          <w:rFonts w:hint="eastAsia"/>
          <w:lang w:val="en-US" w:eastAsia="zh-CN"/>
        </w:rPr>
      </w:pPr>
    </w:p>
    <w:p>
      <w:pPr>
        <w:spacing w:line="72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</w:t>
      </w:r>
      <w:r>
        <w:rPr>
          <w:rFonts w:hint="default"/>
          <w:lang w:val="en-US" w:eastAsia="zh-CN"/>
        </w:rPr>
        <w:t>简述国际商务谈判的基本原则</w:t>
      </w:r>
      <w:r>
        <w:rPr>
          <w:rFonts w:hint="eastAsia"/>
          <w:lang w:val="en-US" w:eastAsia="zh-CN"/>
        </w:rPr>
        <w:t>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 w:ascii="新宋体" w:hAnsi="新宋体" w:eastAsia="新宋体" w:cs="新宋体"/>
          <w:b/>
          <w:bCs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四、论述题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古人云:“学如弓弩，才如箭镞，识以领之，方能中鹄”，形象地说明了商务谈判人员应该具备的基本素质及其之间的关系。请问:你将如何努力，争取早日成为一名合格的商务谈判人员?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</w:p>
    <w:p>
      <w:pPr>
        <w:pStyle w:val="5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/>
    <w:p>
      <w:pPr>
        <w:bidi w:val="0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ind w:firstLine="284" w:firstLineChars="0"/>
        <w:jc w:val="left"/>
        <w:rPr>
          <w:lang w:val="en-US" w:eastAsia="zh-CN"/>
        </w:rPr>
      </w:pPr>
    </w:p>
    <w:p>
      <w:pPr>
        <w:bidi w:val="0"/>
        <w:ind w:firstLine="284" w:firstLineChars="0"/>
        <w:jc w:val="left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答案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1-5 ACBBA      6-</w:t>
      </w:r>
      <w:r>
        <w:rPr>
          <w:rFonts w:hint="eastAsia" w:ascii="宋体" w:hAnsi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BB</w:t>
      </w:r>
      <w:r>
        <w:rPr>
          <w:rFonts w:hint="eastAsia" w:ascii="宋体" w:hAnsi="宋体" w:cs="宋体"/>
          <w:sz w:val="21"/>
          <w:szCs w:val="21"/>
          <w:lang w:val="en-US" w:eastAsia="zh-CN"/>
        </w:rPr>
        <w:t>ADB      11 B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1-5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XXXXX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、简答题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1、商务谈判的特征有三: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1)以经济利益为目的;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2)以经济效益作为谈判的主要评价指标;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3)以价格谈判为核心。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2、谈判的开局是商务谈判的起点。一个良好开局为谈判的成功奠定良好的基础。在此阶段,谈判人员的主要任务有三: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1)创造良好的谈判气氛;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2)交换意见，就谈判目标、计划、进度和人员组成等方面充分交流意见，达成一致。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3)进行开场陈述。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3、商务谈判的目标层次有三: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1)最高目标，是已方在商务谈判中所追求的最高目标;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2)可接受目标，是指在谈判中可努力争取或作出让步的范围;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3)最低目标,是商务谈判必须实现的目标，是谈判的最低要求。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</w:t>
      </w:r>
      <w:r>
        <w:rPr>
          <w:rFonts w:hint="default"/>
          <w:lang w:val="en-US" w:eastAsia="zh-CN"/>
        </w:rPr>
        <w:t>(1)提高谈判人员的素质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(2)请教专家，主动咨询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(3)审时度势，当机立断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(4)规避风险的技术手段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(5)利用保险市场和信贷担保工具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(6)公平负担。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5、</w:t>
      </w:r>
      <w:r>
        <w:rPr>
          <w:rFonts w:hint="default"/>
          <w:lang w:val="en-US" w:eastAsia="zh-CN"/>
        </w:rPr>
        <w:t>(1)平等互利的原则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(2)灵活机动的原则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(3)友好协商的原则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(4)依法办事的原则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(5)原则和策略相结合的原则</w:t>
      </w:r>
    </w:p>
    <w:p>
      <w:pPr>
        <w:rPr>
          <w:rFonts w:hint="default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四、论述题</w:t>
      </w:r>
    </w:p>
    <w:bookmarkEnd w:id="0"/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商务谈判人员的素质从内容上来讲，包括思想素质、心理素质、专业素质和业务素质。从结构上来讲，可分为三个层次:核心层—识，包括思想素质和心理素质、中间层—学，即专业素质、外围层—才，即业务素质。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分别阐述思想素质、心理素质、专业素质和业务素质的具体内容。结合自身实际，明确努力方向，采取具体措施。</w:t>
      </w:r>
    </w:p>
    <w:p>
      <w:pPr>
        <w:spacing w:line="360" w:lineRule="auto"/>
        <w:rPr>
          <w:rFonts w:hint="default"/>
          <w:lang w:val="en-US" w:eastAsia="zh-CN"/>
        </w:rPr>
      </w:pPr>
    </w:p>
    <w:p>
      <w:pPr>
        <w:bidi w:val="0"/>
        <w:ind w:firstLine="284" w:firstLineChars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B3207E"/>
    <w:multiLevelType w:val="singleLevel"/>
    <w:tmpl w:val="F0B3207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269A3176"/>
    <w:rsid w:val="269A3176"/>
    <w:rsid w:val="42314FF0"/>
    <w:rsid w:val="54555EAB"/>
    <w:rsid w:val="7D11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  <w:style w:type="paragraph" w:customStyle="1" w:styleId="5">
    <w:name w:val="正文1"/>
    <w:qFormat/>
    <w:uiPriority w:val="0"/>
    <w:rPr>
      <w:rFonts w:ascii="Times New Roman" w:hAnsi="Times New Roman" w:eastAsia="宋体" w:cs="宋体"/>
      <w:kern w:val="0"/>
      <w:sz w:val="2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1359</Words>
  <Characters>1483</Characters>
  <Lines>0</Lines>
  <Paragraphs>0</Paragraphs>
  <TotalTime>3</TotalTime>
  <ScaleCrop>false</ScaleCrop>
  <LinksUpToDate>false</LinksUpToDate>
  <CharactersWithSpaces>1967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2023-06-05T09:14:00Z</dcterms:created>
  <dc:creator>LP</dc:creator>
  <cp:lastModifiedBy>Administrator</cp:lastModifiedBy>
  <dcterms:modified xsi:type="dcterms:W3CDTF">2023-06-28T07:18:56Z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F817592474964912AA8E1503D7211823_11</vt:lpwstr>
  </property>
</Properties>
</file>